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9" w:rsidRDefault="00453B59" w:rsidP="00453B59">
      <w:pPr>
        <w:pStyle w:val="ConsPlusNonformat"/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ДОГОВОР № _____</w:t>
      </w:r>
    </w:p>
    <w:p w:rsidR="00453B59" w:rsidRDefault="00453B59" w:rsidP="00453B59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оказание платных услуг</w:t>
      </w:r>
    </w:p>
    <w:p w:rsidR="00453B59" w:rsidRDefault="00453B59" w:rsidP="00453B59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</w:p>
    <w:p w:rsidR="00453B59" w:rsidRDefault="00453B59" w:rsidP="00453B59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Москва                                                                                           "___" ______________201__ г.</w:t>
      </w:r>
    </w:p>
    <w:p w:rsidR="00453B59" w:rsidRDefault="00453B59" w:rsidP="00453B59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453B59" w:rsidRDefault="00453B59" w:rsidP="00453B59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</w:p>
    <w:p w:rsidR="00453B59" w:rsidRDefault="00453B59" w:rsidP="00453B59">
      <w:pPr>
        <w:pStyle w:val="ConsPlusNonformat"/>
        <w:rPr>
          <w:rFonts w:ascii="Times New Roman" w:hAnsi="Times New Roman"/>
          <w:sz w:val="24"/>
          <w:szCs w:val="24"/>
          <w:lang w:val="ru-RU"/>
        </w:rPr>
      </w:pPr>
    </w:p>
    <w:p w:rsidR="003A0335" w:rsidRDefault="00453B59" w:rsidP="00623871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A033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23871">
        <w:rPr>
          <w:rFonts w:ascii="Times New Roman" w:hAnsi="Times New Roman"/>
          <w:sz w:val="24"/>
          <w:szCs w:val="24"/>
          <w:lang w:val="ru-RU"/>
        </w:rPr>
        <w:t xml:space="preserve">НОЧУ «Средняя общеобразовательная школа «Феникс» (в дальнейшем - Исполнитель) на </w:t>
      </w:r>
      <w:r w:rsidR="00552F0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23871">
        <w:rPr>
          <w:rFonts w:ascii="Times New Roman" w:hAnsi="Times New Roman"/>
          <w:sz w:val="24"/>
          <w:szCs w:val="24"/>
          <w:lang w:val="ru-RU"/>
        </w:rPr>
        <w:t xml:space="preserve">основании лицензии 77 </w:t>
      </w:r>
      <w:r w:rsidR="00623871">
        <w:rPr>
          <w:rFonts w:ascii="Times New Roman" w:hAnsi="Times New Roman"/>
          <w:sz w:val="24"/>
          <w:szCs w:val="24"/>
        </w:rPr>
        <w:t>N</w:t>
      </w:r>
      <w:r w:rsidR="00623871">
        <w:rPr>
          <w:rFonts w:ascii="Times New Roman" w:hAnsi="Times New Roman"/>
          <w:sz w:val="24"/>
          <w:szCs w:val="24"/>
          <w:lang w:val="ru-RU"/>
        </w:rPr>
        <w:t xml:space="preserve"> 002369, выданной Департаментом образования </w:t>
      </w:r>
      <w:proofErr w:type="gramStart"/>
      <w:r w:rsidR="00623871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623871">
        <w:rPr>
          <w:rFonts w:ascii="Times New Roman" w:hAnsi="Times New Roman"/>
          <w:sz w:val="24"/>
          <w:szCs w:val="24"/>
          <w:lang w:val="ru-RU"/>
        </w:rPr>
        <w:t xml:space="preserve">. Москвы </w:t>
      </w:r>
      <w:r w:rsidR="006C08E6">
        <w:rPr>
          <w:rFonts w:ascii="Times New Roman" w:hAnsi="Times New Roman"/>
          <w:sz w:val="24"/>
          <w:szCs w:val="24"/>
          <w:lang w:val="ru-RU"/>
        </w:rPr>
        <w:t>бессрочно</w:t>
      </w:r>
    </w:p>
    <w:p w:rsidR="00623871" w:rsidRDefault="00623871" w:rsidP="00623871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лице директора </w:t>
      </w:r>
      <w:r w:rsidR="00970A8A">
        <w:rPr>
          <w:rFonts w:ascii="Times New Roman" w:hAnsi="Times New Roman"/>
          <w:sz w:val="24"/>
          <w:szCs w:val="24"/>
          <w:lang w:val="ru-RU"/>
        </w:rPr>
        <w:t>Васиной</w:t>
      </w:r>
      <w:r w:rsidR="00074736">
        <w:rPr>
          <w:rFonts w:ascii="Times New Roman" w:hAnsi="Times New Roman"/>
          <w:sz w:val="24"/>
          <w:szCs w:val="24"/>
          <w:lang w:val="ru-RU"/>
        </w:rPr>
        <w:t xml:space="preserve"> Нины Николаевны</w:t>
      </w:r>
      <w:r>
        <w:rPr>
          <w:rFonts w:ascii="Times New Roman" w:hAnsi="Times New Roman"/>
          <w:sz w:val="24"/>
          <w:szCs w:val="24"/>
          <w:lang w:val="ru-RU"/>
        </w:rPr>
        <w:t>, действующей на основании Устава,</w:t>
      </w:r>
      <w:r w:rsidR="006C08E6">
        <w:rPr>
          <w:rFonts w:ascii="Times New Roman" w:hAnsi="Times New Roman"/>
          <w:sz w:val="24"/>
          <w:szCs w:val="24"/>
          <w:lang w:val="ru-RU"/>
        </w:rPr>
        <w:t xml:space="preserve"> с одной стороны,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________________________________________________________________________________  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(в дальнейшем - Заказчик) и ______________________________________________________ 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(в дальнейшем  -  Потребитель),  с  другой  стороны,  именуемые в дальнейшем «Стороны»  в соответствии с Гражданским </w:t>
      </w:r>
      <w:hyperlink r:id="rId5" w:history="1">
        <w:r>
          <w:rPr>
            <w:rStyle w:val="Internetlink"/>
            <w:rFonts w:ascii="Times New Roman" w:hAnsi="Times New Roman"/>
            <w:sz w:val="24"/>
            <w:szCs w:val="24"/>
            <w:lang w:val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Российской Федерации, Законом Российской Федерации </w:t>
      </w:r>
      <w:hyperlink r:id="rId6" w:history="1">
        <w:r>
          <w:rPr>
            <w:rStyle w:val="Internetlink"/>
            <w:rFonts w:ascii="Times New Roman" w:hAnsi="Times New Roman"/>
            <w:sz w:val="24"/>
            <w:szCs w:val="24"/>
            <w:lang w:val="ru-RU"/>
          </w:rPr>
          <w:t>"О  защите  прав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потребителей» заключили настоящий договор о нижеследующем: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1. Предмет договора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rPr>
          <w:lang w:val="ru-RU"/>
        </w:rPr>
      </w:pPr>
      <w:r>
        <w:rPr>
          <w:lang w:val="ru-RU"/>
        </w:rPr>
        <w:t xml:space="preserve">   Исполнитель обеспечивает присмотр и уход (соблюдение режима дня и питание), а так же развивающие занятия по возрасту Потребителя (далее «Услуги»), а Заказчик оплачивает услуги, предоставляемые Исполнителем. Услуга оказывается в помещении, расположенном </w:t>
      </w:r>
    </w:p>
    <w:p w:rsidR="00453B59" w:rsidRDefault="00453B59" w:rsidP="00453B59">
      <w:pPr>
        <w:pStyle w:val="ConsPlusNonformat"/>
        <w:jc w:val="both"/>
        <w:rPr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по адресу:  г. Москва, ЮАО, ул. Липецкая, д. 20, корп.2.</w:t>
      </w:r>
      <w:proofErr w:type="gramEnd"/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2. Обязанности Исполнителя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>Исполнитель обязан:</w:t>
      </w:r>
    </w:p>
    <w:p w:rsidR="00453B59" w:rsidRDefault="00453B59" w:rsidP="00453B59">
      <w:pPr>
        <w:pStyle w:val="Standard"/>
        <w:jc w:val="both"/>
        <w:rPr>
          <w:color w:val="auto"/>
          <w:lang w:val="ru-RU"/>
        </w:rPr>
      </w:pPr>
      <w:r>
        <w:rPr>
          <w:rFonts w:cs="Calibri"/>
          <w:lang w:val="ru-RU"/>
        </w:rPr>
        <w:t xml:space="preserve">2.1. </w:t>
      </w:r>
      <w:r>
        <w:rPr>
          <w:lang w:val="ru-RU"/>
        </w:rPr>
        <w:t xml:space="preserve">Зачислить Потребителя -_______________________________________________________, в НОЧУ «СОШ «Феникс» на дошкольную ступень при предоставлении полного пакета документов, </w:t>
      </w:r>
      <w:r>
        <w:rPr>
          <w:color w:val="auto"/>
          <w:lang w:val="ru-RU"/>
        </w:rPr>
        <w:t>указанного в Приложении № 1.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Организовать пребывание Потребителя в помещении Исполнителя с 7.00 до 1</w:t>
      </w:r>
      <w:r w:rsidR="00E53E06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E53E06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 часов в течение пятидневной рабочей недели.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2.3.Организовать и обеспечить надлежащее исполнение услуг, предусмотренных настоящим договором. </w:t>
      </w:r>
    </w:p>
    <w:p w:rsidR="00453B59" w:rsidRDefault="00453B59" w:rsidP="00453B59">
      <w:pPr>
        <w:pStyle w:val="Standard"/>
        <w:jc w:val="both"/>
        <w:rPr>
          <w:color w:val="auto"/>
          <w:lang w:val="ru-RU"/>
        </w:rPr>
      </w:pPr>
      <w:r>
        <w:rPr>
          <w:rFonts w:cs="Calibri"/>
          <w:lang w:val="ru-RU"/>
        </w:rPr>
        <w:t xml:space="preserve">2.4. Организовать и обеспечить работу развивающих кружков на территории Исполнителя в </w:t>
      </w:r>
      <w:r>
        <w:rPr>
          <w:rFonts w:cs="Calibri"/>
          <w:color w:val="auto"/>
          <w:lang w:val="ru-RU"/>
        </w:rPr>
        <w:t>соответствии с сеткой занятий, утвержденного директором.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2.5.Обеспечить для проведения занятий помещения, соответствующие санитарным и гигиеническим требованиям, а также оборудование, соответствующее обязательным нормам и правилам.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2.6. Обеспечить полноценное физическое, психическое и личностное развитие.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2.7. Обеспечить сбалансированное питание в соответствии с меню, </w:t>
      </w:r>
      <w:r>
        <w:rPr>
          <w:rFonts w:cs="Times New Roman"/>
          <w:color w:val="auto"/>
          <w:lang w:val="ru-RU"/>
        </w:rPr>
        <w:t>разработанным</w:t>
      </w:r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НИИ</w:t>
      </w:r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питания</w:t>
      </w:r>
      <w:r>
        <w:rPr>
          <w:rFonts w:cs="Times New Roman"/>
          <w:color w:val="auto"/>
          <w:bdr w:val="none" w:sz="0" w:space="0" w:color="auto" w:frame="1"/>
        </w:rPr>
        <w:t> 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РАМН,</w:t>
      </w:r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согласованное с</w:t>
      </w:r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cs="Times New Roman"/>
          <w:color w:val="auto"/>
          <w:lang w:val="ru-RU"/>
        </w:rPr>
        <w:t>Роспотребнадзором</w:t>
      </w:r>
      <w:proofErr w:type="spellEnd"/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 xml:space="preserve">по </w:t>
      </w:r>
      <w:proofErr w:type="gramStart"/>
      <w:r>
        <w:rPr>
          <w:rFonts w:cs="Times New Roman"/>
          <w:color w:val="auto"/>
          <w:lang w:val="ru-RU"/>
        </w:rPr>
        <w:t>г</w:t>
      </w:r>
      <w:proofErr w:type="gramEnd"/>
      <w:r>
        <w:rPr>
          <w:rFonts w:cs="Times New Roman"/>
          <w:color w:val="auto"/>
          <w:lang w:val="ru-RU"/>
        </w:rPr>
        <w:t>.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Москве и</w:t>
      </w:r>
      <w:r>
        <w:rPr>
          <w:rFonts w:cs="Times New Roman"/>
          <w:color w:val="auto"/>
          <w:bdr w:val="none" w:sz="0" w:space="0" w:color="auto" w:frame="1"/>
          <w:lang w:val="ru-RU"/>
        </w:rPr>
        <w:t>,</w:t>
      </w:r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утвержденное</w:t>
      </w:r>
      <w:r>
        <w:rPr>
          <w:rFonts w:cs="Times New Roman"/>
          <w:color w:val="auto"/>
          <w:bdr w:val="none" w:sz="0" w:space="0" w:color="auto" w:frame="1"/>
        </w:rPr>
        <w:t> 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приказом Департамента образования</w:t>
      </w:r>
      <w:r>
        <w:rPr>
          <w:rFonts w:cs="Times New Roman"/>
          <w:color w:val="auto"/>
          <w:bdr w:val="none" w:sz="0" w:space="0" w:color="auto" w:frame="1"/>
        </w:rPr>
        <w:t> 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города</w:t>
      </w:r>
      <w:r>
        <w:rPr>
          <w:rFonts w:cs="Times New Roman"/>
          <w:color w:val="auto"/>
          <w:bdr w:val="none" w:sz="0" w:space="0" w:color="auto" w:frame="1"/>
        </w:rPr>
        <w:t> </w:t>
      </w:r>
      <w:r>
        <w:rPr>
          <w:rStyle w:val="apple-converted-space"/>
          <w:rFonts w:cs="Times New Roman"/>
          <w:color w:val="auto"/>
          <w:bdr w:val="none" w:sz="0" w:space="0" w:color="auto" w:frame="1"/>
        </w:rPr>
        <w:t> </w:t>
      </w:r>
      <w:r>
        <w:rPr>
          <w:rFonts w:cs="Times New Roman"/>
          <w:color w:val="auto"/>
          <w:lang w:val="ru-RU"/>
        </w:rPr>
        <w:t>Москвы</w:t>
      </w:r>
      <w:r>
        <w:rPr>
          <w:rFonts w:ascii="Helvetica" w:hAnsi="Helvetica" w:cs="Helvetica"/>
          <w:color w:val="000080"/>
          <w:sz w:val="20"/>
          <w:szCs w:val="20"/>
          <w:lang w:val="ru-RU"/>
        </w:rPr>
        <w:t xml:space="preserve"> </w:t>
      </w:r>
    </w:p>
    <w:p w:rsidR="00453B59" w:rsidRDefault="00453B59" w:rsidP="00453B59">
      <w:pPr>
        <w:pStyle w:val="Standard"/>
        <w:jc w:val="both"/>
        <w:rPr>
          <w:rFonts w:cs="Calibri"/>
          <w:color w:val="auto"/>
          <w:lang w:val="ru-RU"/>
        </w:rPr>
      </w:pPr>
      <w:r>
        <w:rPr>
          <w:rFonts w:cs="Calibri"/>
          <w:lang w:val="ru-RU"/>
        </w:rPr>
        <w:t xml:space="preserve">2.8. Организовывать детские праздники, </w:t>
      </w:r>
      <w:r>
        <w:rPr>
          <w:rFonts w:cs="Calibri"/>
          <w:color w:val="auto"/>
          <w:lang w:val="ru-RU"/>
        </w:rPr>
        <w:t>согласно плану мероприятий, утвержденному директором.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2.9. Обеспечивать чистоту и порядок в местах  пребывания детей на территории Исполнителя.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2.10.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2.11. Нести ответственность за жизнь и здоровье Потребителя во время пребывания в помещении Исполнителя, согласно п.2.2., а также во время проведения  мероприятий вне территории Исполнителя.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2.12.  Сохранить место за Потребителем в случае его болезни, лечения, карантина, отпуска родителей, и в других случаях по уважительным причинам (в случае оплаты услуг, предусмотренных </w:t>
      </w:r>
      <w:proofErr w:type="gramStart"/>
      <w:r>
        <w:rPr>
          <w:rFonts w:cs="Calibri"/>
          <w:lang w:val="ru-RU"/>
        </w:rPr>
        <w:t>ч</w:t>
      </w:r>
      <w:proofErr w:type="gramEnd"/>
      <w:r>
        <w:rPr>
          <w:rFonts w:cs="Calibri"/>
          <w:lang w:val="ru-RU"/>
        </w:rPr>
        <w:t>. 5 настоящего договора).</w:t>
      </w: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F50C89" w:rsidRDefault="00453B59" w:rsidP="00453B59">
      <w:pPr>
        <w:pStyle w:val="Standard"/>
        <w:rPr>
          <w:rFonts w:cs="Calibri"/>
          <w:lang w:val="ru-RU"/>
        </w:rPr>
      </w:pPr>
      <w:r w:rsidRPr="00EC698A">
        <w:rPr>
          <w:rFonts w:cs="Calibri"/>
          <w:lang w:val="ru-RU"/>
        </w:rPr>
        <w:t xml:space="preserve">                                                       </w:t>
      </w:r>
    </w:p>
    <w:p w:rsidR="00F50C89" w:rsidRDefault="00F50C89" w:rsidP="00453B59">
      <w:pPr>
        <w:pStyle w:val="Standard"/>
        <w:rPr>
          <w:rFonts w:cs="Calibri"/>
          <w:lang w:val="ru-RU"/>
        </w:rPr>
      </w:pPr>
    </w:p>
    <w:p w:rsidR="00F50C89" w:rsidRDefault="00F50C89" w:rsidP="00453B59">
      <w:pPr>
        <w:pStyle w:val="Standard"/>
        <w:rPr>
          <w:rFonts w:cs="Calibri"/>
          <w:lang w:val="ru-RU"/>
        </w:rPr>
      </w:pPr>
    </w:p>
    <w:p w:rsidR="00453B59" w:rsidRDefault="00F50C89" w:rsidP="00453B59">
      <w:pPr>
        <w:pStyle w:val="Standard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                  </w:t>
      </w:r>
      <w:r w:rsidR="00453B59" w:rsidRPr="00EC698A">
        <w:rPr>
          <w:rFonts w:cs="Calibri"/>
          <w:lang w:val="ru-RU"/>
        </w:rPr>
        <w:t xml:space="preserve"> </w:t>
      </w:r>
      <w:r w:rsidR="00453B59">
        <w:rPr>
          <w:rFonts w:cs="Calibri"/>
          <w:lang w:val="ru-RU"/>
        </w:rPr>
        <w:t>3. Обязанности Заказчика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 xml:space="preserve">3.1. Своевременно вносить плату за предоставленные услуги, указанную в </w:t>
      </w:r>
      <w:hyperlink r:id="rId7" w:history="1">
        <w:r>
          <w:rPr>
            <w:rStyle w:val="Internetlink"/>
            <w:rFonts w:cs="Calibri"/>
            <w:color w:val="auto"/>
            <w:lang w:val="ru-RU"/>
          </w:rPr>
          <w:t>п.5.1.</w:t>
        </w:r>
        <w:r>
          <w:rPr>
            <w:rStyle w:val="Internetlink"/>
            <w:rFonts w:cs="Calibri"/>
            <w:lang w:val="ru-RU"/>
          </w:rPr>
          <w:t xml:space="preserve"> </w:t>
        </w:r>
      </w:hyperlink>
      <w:r>
        <w:rPr>
          <w:rFonts w:cs="Calibri"/>
          <w:lang w:val="ru-RU"/>
        </w:rPr>
        <w:t>настоящего договора.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3.2. При поступлении Потребителя и в процессе его пребывания своевременно представлять все необходимые документы, предусмотренные уставом негосударственной образовательной организации.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3.4. Извещать руководителя Исполнителя об уважительных причинах отсутствия Потребителя.</w:t>
      </w:r>
    </w:p>
    <w:p w:rsidR="00453B59" w:rsidRP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3.5. По просьбе Исполнителя приходить для беседы при наличии претензий Исполнителя к поведению </w:t>
      </w:r>
      <w:r w:rsidRPr="00453B59">
        <w:rPr>
          <w:rFonts w:cs="Calibri"/>
          <w:lang w:val="ru-RU"/>
        </w:rPr>
        <w:t>Потребителя или его отношению к получению услуг.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3.6. Проявлять уважение к педагогам, администрации и техническому персоналу Исполнителя.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3.8. Обеспечить Потребителя за свой счет предметами, необходимыми для надлежащего осуществления Исполнителем присмотра и ухода, в количестве, соответствующем возрасту и потребностям Потребителя.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F50C89" w:rsidRDefault="00F50C89" w:rsidP="00453B59">
      <w:pPr>
        <w:pStyle w:val="Standard"/>
        <w:jc w:val="center"/>
        <w:rPr>
          <w:rFonts w:cs="Calibri"/>
          <w:lang w:val="ru-RU"/>
        </w:rPr>
      </w:pPr>
    </w:p>
    <w:p w:rsidR="00F50C89" w:rsidRDefault="00F50C8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212D7" w:rsidP="004212D7">
      <w:pPr>
        <w:pStyle w:val="Standard"/>
        <w:rPr>
          <w:rFonts w:cs="Calibri"/>
          <w:lang w:val="ru-RU"/>
        </w:rPr>
      </w:pPr>
      <w:r w:rsidRPr="00CC7B47">
        <w:rPr>
          <w:rFonts w:cs="Calibri"/>
          <w:lang w:val="ru-RU"/>
        </w:rPr>
        <w:t xml:space="preserve">                              </w:t>
      </w:r>
      <w:r w:rsidR="00453B59">
        <w:rPr>
          <w:rFonts w:cs="Calibri"/>
          <w:lang w:val="ru-RU"/>
        </w:rPr>
        <w:t>4. Права Исполнителя, Заказчика, Потребителя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4.2. Заказчик вправе требовать от Исполнителя предоставления информации: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- по вопросам, касающимся организации и обеспечения надлежащего исполнения услуг, предусмотренных настоящим договором; 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- по вопросам поведения, соблюдения режима дня и отношениям Потребителя в коллективе. </w:t>
      </w: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4.3. Потребитель вправе: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 обращаться к работникам Исполнителя по всем вопросам деятельности детского сада;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 получать полную и достоверную информацию об оценке своих способностей и возможностей, а также о критериях этой оценки;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 пользоваться имуществом Исполнителя, необходимым для осуществления пребывания Потребителя;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-принимать участие в социально-культурных, оздоровительных и т.п. мероприятиях, организованных Исполнителем.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212D7" w:rsidP="00F50C89">
      <w:pPr>
        <w:pStyle w:val="Standard"/>
        <w:rPr>
          <w:rFonts w:cs="Calibri"/>
          <w:lang w:val="ru-RU"/>
        </w:rPr>
      </w:pPr>
      <w:r w:rsidRPr="00CC7B47">
        <w:rPr>
          <w:rFonts w:cs="Calibri"/>
          <w:lang w:val="ru-RU"/>
        </w:rPr>
        <w:t xml:space="preserve">                                                                </w:t>
      </w:r>
      <w:r w:rsidR="00F50C89">
        <w:rPr>
          <w:rFonts w:cs="Calibri"/>
          <w:lang w:val="ru-RU"/>
        </w:rPr>
        <w:t xml:space="preserve">  </w:t>
      </w:r>
      <w:r w:rsidR="00453B59">
        <w:rPr>
          <w:rFonts w:cs="Calibri"/>
          <w:lang w:val="ru-RU"/>
        </w:rPr>
        <w:t>5. Оплата услуг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Заказчик оплачивает  пребывание Потребителя в размере </w:t>
      </w:r>
      <w:r w:rsidR="00847567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 xml:space="preserve"> руб. 00 коп. в месяц.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Оплата производится не позднее 05 числа каждого месяца за текущий месяц, как наличным, так и безналичным путем. 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Оплата производится за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двенадцать полных месяцев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5.4. Оплата питания, развивающих занятий в рамках сетки занятий входит в установленную настоящим договором ежемесячную оплату пребывания Потребителя.</w:t>
      </w:r>
    </w:p>
    <w:p w:rsidR="00453B59" w:rsidRDefault="00453B59" w:rsidP="00453B59">
      <w:pPr>
        <w:pStyle w:val="ConsPlusNonforma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5.5. В случае отсутствия Потребителя </w:t>
      </w:r>
      <w:r>
        <w:rPr>
          <w:rFonts w:ascii="Times New Roman" w:hAnsi="Times New Roman" w:cs="Times New Roman"/>
          <w:sz w:val="24"/>
          <w:szCs w:val="24"/>
          <w:lang w:val="ru-RU"/>
        </w:rPr>
        <w:t>по болезни, лечения, карантина, отпуска родителей  и в других случаях по уважительным причинам</w:t>
      </w:r>
      <w:r>
        <w:rPr>
          <w:rFonts w:cs="Calibri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 письменным уведомлением Исполнителя</w:t>
      </w:r>
      <w:r>
        <w:rPr>
          <w:rFonts w:cs="Calibri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производится перерасчет оплаты, установленной п. 5.1 настоящего договора в части оплаты питания в размере 1</w:t>
      </w:r>
      <w:r w:rsidR="004B25D2">
        <w:rPr>
          <w:rFonts w:ascii="Times New Roman" w:hAnsi="Times New Roman"/>
          <w:sz w:val="24"/>
          <w:szCs w:val="24"/>
          <w:lang w:val="ru-RU"/>
        </w:rPr>
        <w:t>60</w:t>
      </w:r>
      <w:r w:rsidR="00923F3F">
        <w:rPr>
          <w:rFonts w:ascii="Times New Roman" w:hAnsi="Times New Roman"/>
          <w:sz w:val="24"/>
          <w:szCs w:val="24"/>
          <w:lang w:val="ru-RU"/>
        </w:rPr>
        <w:t xml:space="preserve">  руб. 00 коп. (Сто</w:t>
      </w:r>
      <w:r w:rsidR="00923F3F" w:rsidRPr="006238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25D2">
        <w:rPr>
          <w:rFonts w:ascii="Times New Roman" w:hAnsi="Times New Roman"/>
          <w:sz w:val="24"/>
          <w:szCs w:val="24"/>
          <w:lang w:val="ru-RU"/>
        </w:rPr>
        <w:t>шесть</w:t>
      </w:r>
      <w:r>
        <w:rPr>
          <w:rFonts w:ascii="Times New Roman" w:hAnsi="Times New Roman"/>
          <w:sz w:val="24"/>
          <w:szCs w:val="24"/>
          <w:lang w:val="ru-RU"/>
        </w:rPr>
        <w:t>десят</w:t>
      </w:r>
      <w:r w:rsidR="00074736">
        <w:rPr>
          <w:rFonts w:ascii="Times New Roman" w:hAnsi="Times New Roman"/>
          <w:sz w:val="24"/>
          <w:szCs w:val="24"/>
          <w:lang w:val="ru-RU"/>
        </w:rPr>
        <w:t xml:space="preserve"> пять </w:t>
      </w:r>
      <w:r>
        <w:rPr>
          <w:rFonts w:ascii="Times New Roman" w:hAnsi="Times New Roman"/>
          <w:sz w:val="24"/>
          <w:szCs w:val="24"/>
          <w:lang w:val="ru-RU"/>
        </w:rPr>
        <w:t xml:space="preserve"> руб. 00 коп.) за каждый день отсутствия.</w:t>
      </w: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>5.6. Исполнитель вправе изменить размер оплаты за пребывание Потребителя, но не чаше одного раза в течение одного учебного года.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6. Основания изменения и расторжения договора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 xml:space="preserve">6.2. От имени Потребителя </w:t>
      </w:r>
      <w:proofErr w:type="gramStart"/>
      <w:r>
        <w:rPr>
          <w:rFonts w:cs="Calibri"/>
          <w:lang w:val="ru-RU"/>
        </w:rPr>
        <w:t>договор</w:t>
      </w:r>
      <w:proofErr w:type="gramEnd"/>
      <w:r>
        <w:rPr>
          <w:rFonts w:cs="Calibri"/>
          <w:lang w:val="ru-RU"/>
        </w:rPr>
        <w:t xml:space="preserve"> может быть расторгнут Заказчиком в любое время при условии оплаты Исполнителю фактически понесенных расходов и услуг, оказанных до момента отказа.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6.3. Настоящий </w:t>
      </w:r>
      <w:proofErr w:type="gramStart"/>
      <w:r>
        <w:rPr>
          <w:rFonts w:cs="Calibri"/>
          <w:lang w:val="ru-RU"/>
        </w:rPr>
        <w:t>договор</w:t>
      </w:r>
      <w:proofErr w:type="gramEnd"/>
      <w:r>
        <w:rPr>
          <w:rFonts w:cs="Calibri"/>
          <w:lang w:val="ru-RU"/>
        </w:rPr>
        <w:t xml:space="preserve"> может быть расторгнут по соглашению сторон. </w:t>
      </w: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 xml:space="preserve">По инициативе одной из сторон </w:t>
      </w:r>
      <w:proofErr w:type="gramStart"/>
      <w:r>
        <w:rPr>
          <w:rFonts w:cs="Calibri"/>
          <w:lang w:val="ru-RU"/>
        </w:rPr>
        <w:t>договор</w:t>
      </w:r>
      <w:proofErr w:type="gramEnd"/>
      <w:r>
        <w:rPr>
          <w:rFonts w:cs="Calibri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 </w:t>
      </w:r>
      <w:r>
        <w:rPr>
          <w:rFonts w:cs="Calibri"/>
          <w:b/>
          <w:color w:val="auto"/>
          <w:lang w:val="ru-RU"/>
        </w:rPr>
        <w:t>с письменным уведомлением другой стороны не менее, чем за месяц</w:t>
      </w:r>
      <w:r>
        <w:rPr>
          <w:rFonts w:cs="Calibri"/>
          <w:color w:val="auto"/>
          <w:lang w:val="ru-RU"/>
        </w:rPr>
        <w:t>.</w:t>
      </w:r>
      <w:r>
        <w:rPr>
          <w:rFonts w:cs="Calibri"/>
          <w:lang w:val="ru-RU"/>
        </w:rPr>
        <w:t xml:space="preserve"> </w:t>
      </w:r>
      <w:r>
        <w:rPr>
          <w:lang w:val="ru-RU"/>
        </w:rPr>
        <w:t xml:space="preserve">Помимо этого, Исполнитель  вправе  отказаться  от  исполнения договора,  если Заказчик систематически нарушал сроки оплаты услуг по  настоящему договору, либо неоднократных иных нарушений обязательств, предусмотренных  </w:t>
      </w:r>
      <w:hyperlink r:id="rId8" w:history="1">
        <w:proofErr w:type="gramStart"/>
        <w:r>
          <w:rPr>
            <w:rStyle w:val="Internetlink"/>
            <w:color w:val="auto"/>
            <w:lang w:val="ru-RU"/>
          </w:rPr>
          <w:t>ч</w:t>
        </w:r>
        <w:proofErr w:type="gramEnd"/>
        <w:r>
          <w:rPr>
            <w:rStyle w:val="Internetlink"/>
            <w:color w:val="auto"/>
            <w:lang w:val="ru-RU"/>
          </w:rPr>
          <w:t>.  3</w:t>
        </w:r>
      </w:hyperlink>
      <w:r>
        <w:rPr>
          <w:lang w:val="ru-RU"/>
        </w:rPr>
        <w:t xml:space="preserve">  настоящего  договора,  что  явно затрудняет исполнение обязательств Исполнителем и нарушает права  и  законные интересы воспитанников и работников Исполнителя.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6.4. Договор считается расторгнутым </w:t>
      </w:r>
      <w:r>
        <w:rPr>
          <w:rFonts w:cs="Calibri"/>
          <w:b/>
          <w:lang w:val="ru-RU"/>
        </w:rPr>
        <w:t>по истечении месяца со дня письменного уведомления</w:t>
      </w:r>
      <w:r>
        <w:rPr>
          <w:rFonts w:cs="Calibri"/>
          <w:lang w:val="ru-RU"/>
        </w:rPr>
        <w:t xml:space="preserve"> Исполнителем Заказчика (Потребителя) об отказе от исполнения договора.</w:t>
      </w:r>
    </w:p>
    <w:p w:rsidR="00453B59" w:rsidRDefault="00453B59" w:rsidP="00453B59">
      <w:pPr>
        <w:pStyle w:val="Standard"/>
        <w:jc w:val="both"/>
        <w:rPr>
          <w:lang w:val="ru-RU"/>
        </w:rPr>
      </w:pPr>
      <w:r>
        <w:rPr>
          <w:rFonts w:cs="Calibri"/>
          <w:lang w:val="ru-RU"/>
        </w:rPr>
        <w:t xml:space="preserve">6.5. В случае отсутствия Потребителя без уважительной причины и без письменного уведомления Заказчиком Исполнителя более 15 календарных дней подряд, настоящий </w:t>
      </w:r>
      <w:r>
        <w:rPr>
          <w:rFonts w:cs="Calibri"/>
          <w:b/>
          <w:lang w:val="ru-RU"/>
        </w:rPr>
        <w:t>договор считается расторгнутым по истечении 15 календарных дней</w:t>
      </w:r>
      <w:r>
        <w:rPr>
          <w:rFonts w:cs="Calibri"/>
          <w:lang w:val="ru-RU"/>
        </w:rPr>
        <w:t xml:space="preserve"> с первого дня отсутствия Потребителя.</w:t>
      </w: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7. Ответственность за неисполнение или ненадлежащее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исполнение обязательств по настоящему договору</w:t>
      </w:r>
    </w:p>
    <w:p w:rsidR="00B35C80" w:rsidRDefault="00B35C80" w:rsidP="00B35C80">
      <w:pPr>
        <w:pStyle w:val="Standard"/>
        <w:rPr>
          <w:lang w:val="ru-RU"/>
        </w:rPr>
      </w:pPr>
    </w:p>
    <w:p w:rsidR="00B35C80" w:rsidRDefault="00B35C80" w:rsidP="00B35C80">
      <w:pPr>
        <w:pStyle w:val="Standard"/>
        <w:rPr>
          <w:rFonts w:cs="Calibri"/>
          <w:lang w:val="ru-RU"/>
        </w:rPr>
      </w:pPr>
      <w:r>
        <w:rPr>
          <w:lang w:val="ru-RU"/>
        </w:rPr>
        <w:t xml:space="preserve">7.1.   </w:t>
      </w:r>
      <w:r>
        <w:rPr>
          <w:rStyle w:val="a6"/>
          <w:lang w:val="ru-RU"/>
        </w:rPr>
        <w:t>В случае нарушения сроков оплаты услуг по настоящему Договору Заказчик уплачивает Исполнителю неустойку в размере 0,1 % от суммы просроченного платежа за каждый день просрочки.</w:t>
      </w:r>
    </w:p>
    <w:p w:rsidR="00453B59" w:rsidRPr="00EC698A" w:rsidRDefault="00453B59" w:rsidP="00453B59">
      <w:pPr>
        <w:pStyle w:val="a3"/>
        <w:rPr>
          <w:iCs/>
          <w:lang w:val="ru-RU"/>
        </w:rPr>
      </w:pPr>
      <w:r w:rsidRPr="00EC698A">
        <w:rPr>
          <w:iCs/>
          <w:lang w:val="ru-RU"/>
        </w:rPr>
        <w:t>7.</w:t>
      </w:r>
      <w:r w:rsidR="00B35C80">
        <w:rPr>
          <w:iCs/>
          <w:lang w:val="ru-RU"/>
        </w:rPr>
        <w:t>2</w:t>
      </w:r>
      <w:r w:rsidRPr="00EC698A">
        <w:rPr>
          <w:iCs/>
          <w:lang w:val="ru-RU"/>
        </w:rPr>
        <w:t>. Все споры, разногласия, требования и претензии, возникшие в ходе исполнения настоящего договора (контракта) или в связи с ним, либо вытекающее из него разрешаются путем переговоров между Заказчиком и Исполнителем.</w:t>
      </w:r>
    </w:p>
    <w:p w:rsidR="00453B59" w:rsidRPr="00EC698A" w:rsidRDefault="00453B59" w:rsidP="00453B59">
      <w:pPr>
        <w:pStyle w:val="a3"/>
        <w:rPr>
          <w:lang w:val="ru-RU"/>
        </w:rPr>
      </w:pPr>
      <w:r w:rsidRPr="00EC698A">
        <w:rPr>
          <w:iCs/>
          <w:lang w:val="ru-RU"/>
        </w:rPr>
        <w:t>7.</w:t>
      </w:r>
      <w:r w:rsidR="00B35C80">
        <w:rPr>
          <w:iCs/>
          <w:lang w:val="ru-RU"/>
        </w:rPr>
        <w:t>3</w:t>
      </w:r>
      <w:r w:rsidRPr="00EC698A">
        <w:rPr>
          <w:iCs/>
          <w:lang w:val="ru-RU"/>
        </w:rPr>
        <w:t xml:space="preserve">. Если в результате переговоров не удалось прийти к соглашению, то спор подлежит рассмотрению </w:t>
      </w:r>
      <w:r w:rsidRPr="00EC698A">
        <w:rPr>
          <w:lang w:val="ru-RU"/>
        </w:rPr>
        <w:t>в Арбитражном суде.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7.</w:t>
      </w:r>
      <w:r w:rsidR="00B35C80">
        <w:rPr>
          <w:rFonts w:cs="Calibri"/>
          <w:lang w:val="ru-RU"/>
        </w:rPr>
        <w:t>4</w:t>
      </w:r>
      <w:r>
        <w:rPr>
          <w:rFonts w:cs="Calibri"/>
          <w:lang w:val="ru-RU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 РФ.</w:t>
      </w: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8. Срок действия договора и другие условия</w:t>
      </w:r>
    </w:p>
    <w:p w:rsidR="00453B59" w:rsidRDefault="00453B59" w:rsidP="00453B59">
      <w:pPr>
        <w:pStyle w:val="Standard"/>
        <w:jc w:val="center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8.1. Настоящий договор вступает в силу с «_____» ____________________ 201__ г. и действует до «____» ___________________ 201__ г.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8.2. Договор составлен в двух экземплярах, имеющих равную юридическую силу.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8.3. Все изменения к настоящему договору оформляются путем заключения дополнительного соглашения, которое является неотъемлемой частью договора, и подписывается обеими Сторонами.</w:t>
      </w: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</w:p>
    <w:p w:rsidR="00453B59" w:rsidRDefault="00453B59" w:rsidP="00453B59">
      <w:pPr>
        <w:pStyle w:val="Standard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8.4. Настоящий договор считается пролонгированным на следующий учебный период, если ни одна из сторон письменно не уведомила другую сторону о намерении расторгнуть договор. </w:t>
      </w: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jc w:val="both"/>
        <w:rPr>
          <w:b/>
          <w:bCs/>
          <w:lang w:val="ru-RU"/>
        </w:rPr>
      </w:pPr>
    </w:p>
    <w:p w:rsidR="00453B59" w:rsidRDefault="00453B59" w:rsidP="00453B59">
      <w:pPr>
        <w:jc w:val="both"/>
        <w:rPr>
          <w:b/>
          <w:bCs/>
          <w:lang w:val="ru-RU"/>
        </w:rPr>
      </w:pPr>
    </w:p>
    <w:p w:rsidR="00453B59" w:rsidRDefault="00453B59" w:rsidP="00453B59">
      <w:pPr>
        <w:jc w:val="both"/>
        <w:rPr>
          <w:b/>
          <w:bCs/>
          <w:lang w:val="ru-RU"/>
        </w:rPr>
      </w:pPr>
    </w:p>
    <w:p w:rsidR="00CC7B47" w:rsidRDefault="00CC7B47" w:rsidP="00453B59">
      <w:pPr>
        <w:jc w:val="both"/>
        <w:rPr>
          <w:b/>
          <w:bCs/>
          <w:lang w:val="ru-RU"/>
        </w:rPr>
      </w:pPr>
    </w:p>
    <w:p w:rsidR="00CC7B47" w:rsidRDefault="00CC7B47" w:rsidP="00453B59">
      <w:pPr>
        <w:jc w:val="both"/>
        <w:rPr>
          <w:b/>
          <w:bCs/>
          <w:lang w:val="ru-RU"/>
        </w:rPr>
      </w:pPr>
    </w:p>
    <w:p w:rsidR="00453B59" w:rsidRDefault="00453B59" w:rsidP="00453B5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НОЧУ «</w:t>
      </w:r>
      <w:proofErr w:type="gramStart"/>
      <w:r>
        <w:rPr>
          <w:b/>
          <w:bCs/>
          <w:lang w:val="ru-RU"/>
        </w:rPr>
        <w:t>Средняя</w:t>
      </w:r>
      <w:proofErr w:type="gramEnd"/>
      <w:r>
        <w:rPr>
          <w:b/>
          <w:bCs/>
          <w:lang w:val="ru-RU"/>
        </w:rPr>
        <w:t xml:space="preserve"> общеобразовательная      Заказчик:</w:t>
      </w:r>
    </w:p>
    <w:p w:rsidR="00453B59" w:rsidRDefault="00453B59" w:rsidP="00453B5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школа «Феникс»:          </w:t>
      </w:r>
      <w:r>
        <w:rPr>
          <w:lang w:val="ru-RU"/>
        </w:rPr>
        <w:t xml:space="preserve">                                    Ф.И.О. __________________________________</w:t>
      </w:r>
    </w:p>
    <w:p w:rsidR="00453B59" w:rsidRDefault="00453B59" w:rsidP="00453B59">
      <w:pPr>
        <w:tabs>
          <w:tab w:val="left" w:pos="3624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117418, г. Москва, ул. Профсоюзная, д.27,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корп.3.      </w:t>
      </w:r>
      <w:r>
        <w:rPr>
          <w:lang w:val="ru-RU"/>
        </w:rPr>
        <w:t xml:space="preserve">   _________________________________________                            </w:t>
      </w:r>
    </w:p>
    <w:p w:rsidR="00453B59" w:rsidRDefault="00453B59" w:rsidP="00453B5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ИНН  7705100350, КПП 772701001                                  </w:t>
      </w:r>
      <w:r>
        <w:rPr>
          <w:lang w:val="ru-RU"/>
        </w:rPr>
        <w:t>паспорт__________________________________</w:t>
      </w:r>
    </w:p>
    <w:p w:rsidR="00453B59" w:rsidRDefault="00453B59" w:rsidP="00453B59">
      <w:pPr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Р</w:t>
      </w:r>
      <w:proofErr w:type="gramEnd"/>
      <w:r>
        <w:rPr>
          <w:sz w:val="20"/>
          <w:szCs w:val="20"/>
          <w:lang w:val="ru-RU"/>
        </w:rPr>
        <w:t xml:space="preserve">/с </w:t>
      </w:r>
      <w:r>
        <w:rPr>
          <w:sz w:val="20"/>
          <w:szCs w:val="20"/>
        </w:rPr>
        <w:t> </w:t>
      </w:r>
      <w:r>
        <w:rPr>
          <w:bCs/>
          <w:sz w:val="20"/>
          <w:szCs w:val="20"/>
          <w:lang w:val="ru-RU"/>
        </w:rPr>
        <w:t>40703810801200000001</w:t>
      </w:r>
      <w:r>
        <w:rPr>
          <w:sz w:val="20"/>
          <w:szCs w:val="20"/>
          <w:lang w:val="ru-RU"/>
        </w:rPr>
        <w:t xml:space="preserve"> в АКБ "СОЮЗ" (ОАО)</w:t>
      </w:r>
      <w:r>
        <w:rPr>
          <w:lang w:val="ru-RU"/>
        </w:rPr>
        <w:t xml:space="preserve">       ________________________________________</w:t>
      </w:r>
    </w:p>
    <w:p w:rsidR="00453B59" w:rsidRDefault="00453B59" w:rsidP="00453B59">
      <w:pPr>
        <w:jc w:val="both"/>
        <w:rPr>
          <w:sz w:val="20"/>
          <w:szCs w:val="20"/>
          <w:lang w:val="ru-RU"/>
        </w:rPr>
      </w:pPr>
      <w:proofErr w:type="spellStart"/>
      <w:r>
        <w:rPr>
          <w:bCs/>
          <w:sz w:val="20"/>
          <w:szCs w:val="20"/>
          <w:lang w:val="ru-RU"/>
        </w:rPr>
        <w:t>Кор</w:t>
      </w:r>
      <w:proofErr w:type="spellEnd"/>
      <w:r>
        <w:rPr>
          <w:bCs/>
          <w:sz w:val="20"/>
          <w:szCs w:val="20"/>
          <w:lang w:val="ru-RU"/>
        </w:rPr>
        <w:t>/</w:t>
      </w:r>
      <w:proofErr w:type="spellStart"/>
      <w:r>
        <w:rPr>
          <w:bCs/>
          <w:sz w:val="20"/>
          <w:szCs w:val="20"/>
          <w:lang w:val="ru-RU"/>
        </w:rPr>
        <w:t>сч</w:t>
      </w:r>
      <w:proofErr w:type="spellEnd"/>
      <w:r>
        <w:rPr>
          <w:bCs/>
          <w:sz w:val="20"/>
          <w:szCs w:val="20"/>
          <w:lang w:val="ru-RU"/>
        </w:rPr>
        <w:t>:</w:t>
      </w:r>
      <w:r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№30101810400000000122                                      </w:t>
      </w:r>
      <w:r>
        <w:rPr>
          <w:lang w:val="ru-RU"/>
        </w:rPr>
        <w:t>________________________________________</w:t>
      </w:r>
    </w:p>
    <w:p w:rsidR="00453B59" w:rsidRDefault="00453B59" w:rsidP="00453B59">
      <w:pPr>
        <w:jc w:val="both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БИК:</w:t>
      </w:r>
      <w:r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044585122 ОГРН 1107799019107</w:t>
      </w:r>
      <w:r>
        <w:rPr>
          <w:lang w:val="ru-RU"/>
        </w:rPr>
        <w:t xml:space="preserve">                      адрес проживания ________________________</w:t>
      </w:r>
    </w:p>
    <w:p w:rsidR="00453B59" w:rsidRDefault="00453B59" w:rsidP="00453B59">
      <w:pPr>
        <w:rPr>
          <w:b/>
          <w:bCs/>
          <w:sz w:val="20"/>
          <w:szCs w:val="20"/>
          <w:lang w:val="ru-RU"/>
        </w:rPr>
      </w:pPr>
      <w:r>
        <w:rPr>
          <w:lang w:val="ru-RU"/>
        </w:rPr>
        <w:t>Директор НОЧУ «Средняя                                 ________________________________________</w:t>
      </w:r>
    </w:p>
    <w:p w:rsidR="00453B59" w:rsidRDefault="00453B59" w:rsidP="00453B59">
      <w:pPr>
        <w:jc w:val="both"/>
        <w:rPr>
          <w:lang w:val="ru-RU"/>
        </w:rPr>
      </w:pPr>
      <w:r>
        <w:rPr>
          <w:lang w:val="ru-RU"/>
        </w:rPr>
        <w:t xml:space="preserve">общеобразовательная школа «Феникс»            ________________________________________                                                                                                </w:t>
      </w:r>
    </w:p>
    <w:p w:rsidR="00453B59" w:rsidRDefault="00453B59" w:rsidP="00453B59">
      <w:pPr>
        <w:rPr>
          <w:lang w:val="ru-RU"/>
        </w:rPr>
      </w:pPr>
      <w:r>
        <w:rPr>
          <w:lang w:val="ru-RU"/>
        </w:rPr>
        <w:t xml:space="preserve">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_________________________________________</w:t>
      </w:r>
    </w:p>
    <w:p w:rsidR="00453B59" w:rsidRDefault="00970A8A" w:rsidP="00453B59">
      <w:pPr>
        <w:jc w:val="both"/>
        <w:rPr>
          <w:lang w:val="ru-RU"/>
        </w:rPr>
      </w:pPr>
      <w:proofErr w:type="gramStart"/>
      <w:r>
        <w:rPr>
          <w:b/>
          <w:lang w:val="ru-RU"/>
        </w:rPr>
        <w:t>Васина</w:t>
      </w:r>
      <w:proofErr w:type="gramEnd"/>
      <w:r>
        <w:rPr>
          <w:b/>
          <w:lang w:val="ru-RU"/>
        </w:rPr>
        <w:t xml:space="preserve"> </w:t>
      </w:r>
      <w:r w:rsidR="00327106">
        <w:rPr>
          <w:b/>
          <w:lang w:val="ru-RU"/>
        </w:rPr>
        <w:t>Н.Н.</w:t>
      </w:r>
      <w:r w:rsidR="00453B59">
        <w:rPr>
          <w:lang w:val="ru-RU"/>
        </w:rPr>
        <w:t xml:space="preserve"> ___________________                Телефон: _________________________________</w:t>
      </w:r>
    </w:p>
    <w:p w:rsidR="00453B59" w:rsidRDefault="00453B59" w:rsidP="00453B5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B59" w:rsidRDefault="00453B59" w:rsidP="00453B59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</w:p>
    <w:p w:rsidR="00453B59" w:rsidRDefault="00453B59" w:rsidP="00453B59">
      <w:pPr>
        <w:jc w:val="both"/>
        <w:rPr>
          <w:lang w:val="ru-RU"/>
        </w:rPr>
      </w:pPr>
      <w:r>
        <w:rPr>
          <w:lang w:val="ru-RU"/>
        </w:rPr>
        <w:t xml:space="preserve">                  М. П.                                                   Подпись ______________________________                                                           </w:t>
      </w: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Pr="00EC698A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Pr="00EC698A" w:rsidRDefault="00453B59" w:rsidP="00453B59">
      <w:pPr>
        <w:pStyle w:val="Standard"/>
        <w:rPr>
          <w:rFonts w:cs="Calibri"/>
          <w:b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  <w:r w:rsidRPr="00F50C89">
        <w:rPr>
          <w:rFonts w:cs="Calibri"/>
          <w:b/>
          <w:lang w:val="ru-RU"/>
        </w:rPr>
        <w:t xml:space="preserve">    </w:t>
      </w:r>
      <w:r>
        <w:rPr>
          <w:rFonts w:cs="Calibri"/>
          <w:b/>
          <w:lang w:val="ru-RU"/>
        </w:rPr>
        <w:t>Приложение № 1</w:t>
      </w:r>
      <w:r>
        <w:rPr>
          <w:rFonts w:cs="Calibri"/>
          <w:lang w:val="ru-RU"/>
        </w:rPr>
        <w:t xml:space="preserve"> к Договору об оказании платных услуг № ____</w:t>
      </w: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Pr="00EC698A" w:rsidRDefault="00453B59" w:rsidP="00453B59">
      <w:pPr>
        <w:pStyle w:val="a3"/>
        <w:jc w:val="center"/>
        <w:rPr>
          <w:rFonts w:eastAsia="Lucida Sans Unicode" w:cs="Calibri"/>
          <w:b/>
          <w:color w:val="000000"/>
          <w:kern w:val="3"/>
          <w:lang w:val="ru-RU" w:bidi="en-US"/>
        </w:rPr>
      </w:pPr>
      <w:r w:rsidRPr="00EC698A">
        <w:rPr>
          <w:rFonts w:eastAsia="Lucida Sans Unicode" w:cs="Calibri"/>
          <w:b/>
          <w:color w:val="000000"/>
          <w:kern w:val="3"/>
          <w:lang w:val="ru-RU" w:bidi="en-US"/>
        </w:rPr>
        <w:t>Документы, необходимые для зачисления в детский сад НОЧУ «СОШ «Феникс»</w:t>
      </w:r>
    </w:p>
    <w:p w:rsidR="00453B59" w:rsidRPr="00EC698A" w:rsidRDefault="00453B59" w:rsidP="00453B59">
      <w:pPr>
        <w:pStyle w:val="a3"/>
        <w:jc w:val="center"/>
        <w:rPr>
          <w:rFonts w:eastAsia="Lucida Sans Unicode" w:cs="Calibri"/>
          <w:b/>
          <w:color w:val="000000"/>
          <w:kern w:val="3"/>
          <w:lang w:val="ru-RU" w:bidi="en-US"/>
        </w:rPr>
      </w:pPr>
    </w:p>
    <w:p w:rsidR="00453B59" w:rsidRDefault="005A0FC6" w:rsidP="00453B59">
      <w:pPr>
        <w:widowControl/>
        <w:numPr>
          <w:ilvl w:val="0"/>
          <w:numId w:val="1"/>
        </w:numPr>
        <w:suppressAutoHyphens w:val="0"/>
        <w:spacing w:after="120" w:line="270" w:lineRule="atLeast"/>
        <w:rPr>
          <w:rFonts w:eastAsia="Times New Roman" w:cs="Times New Roman"/>
          <w:color w:val="auto"/>
          <w:kern w:val="0"/>
          <w:lang w:val="ru-RU" w:eastAsia="ru-RU" w:bidi="ar-SA"/>
        </w:rPr>
      </w:pPr>
      <w:hyperlink r:id="rId9" w:tgtFrame="_self" w:history="1">
        <w:r w:rsidR="00453B59">
          <w:rPr>
            <w:rStyle w:val="a5"/>
            <w:rFonts w:eastAsia="Times New Roman" w:cs="Times New Roman"/>
            <w:color w:val="auto"/>
            <w:kern w:val="0"/>
            <w:u w:val="none"/>
            <w:lang w:val="ru-RU" w:eastAsia="ru-RU" w:bidi="ar-SA"/>
          </w:rPr>
          <w:t>Медицинская карта ребенка (форма № 026/у-2000);</w:t>
        </w:r>
      </w:hyperlink>
    </w:p>
    <w:p w:rsidR="00453B59" w:rsidRDefault="00453B59" w:rsidP="00453B59">
      <w:pPr>
        <w:widowControl/>
        <w:numPr>
          <w:ilvl w:val="0"/>
          <w:numId w:val="1"/>
        </w:numPr>
        <w:suppressAutoHyphens w:val="0"/>
        <w:spacing w:after="120" w:line="270" w:lineRule="atLeas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Копия свидетельства о рождении ребенка;</w:t>
      </w:r>
    </w:p>
    <w:p w:rsidR="00453B59" w:rsidRDefault="00453B59" w:rsidP="00453B59">
      <w:pPr>
        <w:widowControl/>
        <w:numPr>
          <w:ilvl w:val="0"/>
          <w:numId w:val="1"/>
        </w:numPr>
        <w:suppressAutoHyphens w:val="0"/>
        <w:spacing w:after="120" w:line="270" w:lineRule="atLeas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Копия медицинского полиса ребенка;</w:t>
      </w:r>
    </w:p>
    <w:p w:rsidR="00453B59" w:rsidRDefault="00453B59" w:rsidP="00453B59">
      <w:pPr>
        <w:widowControl/>
        <w:numPr>
          <w:ilvl w:val="0"/>
          <w:numId w:val="1"/>
        </w:numPr>
        <w:suppressAutoHyphens w:val="0"/>
        <w:spacing w:after="120" w:line="270" w:lineRule="atLeas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Копия паспорта одного из родителей;</w:t>
      </w:r>
    </w:p>
    <w:p w:rsidR="00453B59" w:rsidRDefault="00453B59" w:rsidP="00453B59">
      <w:pPr>
        <w:widowControl/>
        <w:numPr>
          <w:ilvl w:val="0"/>
          <w:numId w:val="1"/>
        </w:numPr>
        <w:suppressAutoHyphens w:val="0"/>
        <w:spacing w:after="120" w:line="270" w:lineRule="atLeas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Справка-подтверждение о месте постоянной регистрации ребенка;</w:t>
      </w:r>
    </w:p>
    <w:p w:rsidR="00453B59" w:rsidRDefault="00453B59" w:rsidP="00453B59">
      <w:pPr>
        <w:widowControl/>
        <w:numPr>
          <w:ilvl w:val="0"/>
          <w:numId w:val="1"/>
        </w:numPr>
        <w:suppressAutoHyphens w:val="0"/>
        <w:spacing w:after="120" w:line="270" w:lineRule="atLeas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Анкета воспитанника по форме НОЧУ.</w:t>
      </w:r>
    </w:p>
    <w:p w:rsidR="00453B59" w:rsidRPr="00EC698A" w:rsidRDefault="00453B59" w:rsidP="00453B59">
      <w:pPr>
        <w:pStyle w:val="a3"/>
        <w:rPr>
          <w:rFonts w:eastAsia="Lucida Sans Unicode" w:cs="Calibri"/>
          <w:b/>
          <w:color w:val="000000"/>
          <w:kern w:val="3"/>
          <w:lang w:val="ru-RU" w:bidi="en-US"/>
        </w:rPr>
      </w:pPr>
    </w:p>
    <w:p w:rsidR="00453B59" w:rsidRPr="00EC698A" w:rsidRDefault="00453B59" w:rsidP="00453B59">
      <w:pPr>
        <w:pStyle w:val="a3"/>
        <w:rPr>
          <w:rFonts w:eastAsia="Lucida Sans Unicode" w:cs="Calibri"/>
          <w:b/>
          <w:color w:val="000000"/>
          <w:kern w:val="3"/>
          <w:lang w:val="ru-RU" w:bidi="en-US"/>
        </w:rPr>
      </w:pPr>
    </w:p>
    <w:p w:rsidR="00453B59" w:rsidRPr="00EC698A" w:rsidRDefault="00453B59" w:rsidP="00453B59">
      <w:pPr>
        <w:pStyle w:val="a3"/>
        <w:rPr>
          <w:rFonts w:eastAsia="Lucida Sans Unicode" w:cs="Calibri"/>
          <w:b/>
          <w:color w:val="000000"/>
          <w:kern w:val="3"/>
          <w:lang w:val="ru-RU" w:bidi="en-US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453B59" w:rsidRDefault="00453B59" w:rsidP="00453B59">
      <w:pPr>
        <w:pStyle w:val="Standard"/>
        <w:rPr>
          <w:rFonts w:cs="Calibri"/>
          <w:lang w:val="ru-RU"/>
        </w:rPr>
      </w:pPr>
    </w:p>
    <w:p w:rsidR="00E8494F" w:rsidRPr="00453B59" w:rsidRDefault="00E8494F">
      <w:pPr>
        <w:rPr>
          <w:lang w:val="ru-RU"/>
        </w:rPr>
      </w:pPr>
    </w:p>
    <w:sectPr w:rsidR="00E8494F" w:rsidRPr="00453B59" w:rsidSect="00453B5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C22"/>
    <w:multiLevelType w:val="multilevel"/>
    <w:tmpl w:val="49D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9"/>
    <w:rsid w:val="00074736"/>
    <w:rsid w:val="00107901"/>
    <w:rsid w:val="00230312"/>
    <w:rsid w:val="002D0171"/>
    <w:rsid w:val="00327106"/>
    <w:rsid w:val="003A0335"/>
    <w:rsid w:val="004212D7"/>
    <w:rsid w:val="00453B59"/>
    <w:rsid w:val="004B25D2"/>
    <w:rsid w:val="004C7FB2"/>
    <w:rsid w:val="005262C5"/>
    <w:rsid w:val="00552F04"/>
    <w:rsid w:val="005A0FC6"/>
    <w:rsid w:val="00623871"/>
    <w:rsid w:val="006C08E6"/>
    <w:rsid w:val="00763FA6"/>
    <w:rsid w:val="0078209E"/>
    <w:rsid w:val="00847567"/>
    <w:rsid w:val="008764F3"/>
    <w:rsid w:val="00911A12"/>
    <w:rsid w:val="0092356E"/>
    <w:rsid w:val="00923F3F"/>
    <w:rsid w:val="0096502D"/>
    <w:rsid w:val="00970A8A"/>
    <w:rsid w:val="00B35C80"/>
    <w:rsid w:val="00CA098E"/>
    <w:rsid w:val="00CB02B7"/>
    <w:rsid w:val="00CC7B47"/>
    <w:rsid w:val="00DB616D"/>
    <w:rsid w:val="00E3151D"/>
    <w:rsid w:val="00E51383"/>
    <w:rsid w:val="00E53E06"/>
    <w:rsid w:val="00E8494F"/>
    <w:rsid w:val="00EC698A"/>
    <w:rsid w:val="00F50C89"/>
    <w:rsid w:val="00F56BE1"/>
    <w:rsid w:val="00F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B59"/>
    <w:pPr>
      <w:widowControl/>
      <w:suppressAutoHyphens w:val="0"/>
      <w:autoSpaceDN/>
      <w:jc w:val="both"/>
    </w:pPr>
    <w:rPr>
      <w:rFonts w:eastAsia="Times New Roman" w:cs="Times New Roman"/>
      <w:color w:val="auto"/>
      <w:kern w:val="0"/>
      <w:lang w:bidi="ar-SA"/>
    </w:rPr>
  </w:style>
  <w:style w:type="character" w:customStyle="1" w:styleId="a4">
    <w:name w:val="Основной текст Знак"/>
    <w:basedOn w:val="a0"/>
    <w:link w:val="a3"/>
    <w:semiHidden/>
    <w:rsid w:val="00453B5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3B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453B59"/>
    <w:pPr>
      <w:suppressAutoHyphens/>
      <w:autoSpaceDN w:val="0"/>
      <w:spacing w:after="0" w:line="240" w:lineRule="auto"/>
    </w:pPr>
    <w:rPr>
      <w:rFonts w:ascii="Courier New" w:eastAsia="Lucida Sans Unicode" w:hAnsi="Courier New" w:cs="Tahoma"/>
      <w:kern w:val="3"/>
      <w:sz w:val="20"/>
      <w:szCs w:val="20"/>
      <w:lang w:val="en-US" w:eastAsia="ru-RU" w:bidi="en-US"/>
    </w:rPr>
  </w:style>
  <w:style w:type="character" w:customStyle="1" w:styleId="Internetlink">
    <w:name w:val="Internet link"/>
    <w:rsid w:val="00453B59"/>
    <w:rPr>
      <w:color w:val="0000FF"/>
      <w:u w:val="single" w:color="000000"/>
    </w:rPr>
  </w:style>
  <w:style w:type="character" w:customStyle="1" w:styleId="apple-converted-space">
    <w:name w:val="apple-converted-space"/>
    <w:basedOn w:val="a0"/>
    <w:rsid w:val="00453B59"/>
  </w:style>
  <w:style w:type="character" w:styleId="a5">
    <w:name w:val="Hyperlink"/>
    <w:basedOn w:val="a0"/>
    <w:uiPriority w:val="99"/>
    <w:semiHidden/>
    <w:unhideWhenUsed/>
    <w:rsid w:val="00453B59"/>
    <w:rPr>
      <w:color w:val="0000FF"/>
      <w:u w:val="single"/>
    </w:rPr>
  </w:style>
  <w:style w:type="character" w:styleId="a6">
    <w:name w:val="Strong"/>
    <w:basedOn w:val="a0"/>
    <w:uiPriority w:val="22"/>
    <w:qFormat/>
    <w:rsid w:val="00B35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43837;fld=134;dst=10009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43837;fld=134;dst=100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89893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OS;n=110205;fld=134;dst=1013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niksvb.ru/content/meditsinskaya-karta-rebenka-forma-%E2%84%96-02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</dc:creator>
  <cp:lastModifiedBy>user</cp:lastModifiedBy>
  <cp:revision>10</cp:revision>
  <cp:lastPrinted>2018-02-27T07:51:00Z</cp:lastPrinted>
  <dcterms:created xsi:type="dcterms:W3CDTF">2017-09-28T13:24:00Z</dcterms:created>
  <dcterms:modified xsi:type="dcterms:W3CDTF">2018-11-15T09:25:00Z</dcterms:modified>
</cp:coreProperties>
</file>